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DDF5" w14:textId="77777777" w:rsidR="00E52D6F" w:rsidRDefault="00EA1AC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3BAAB" wp14:editId="243CD856">
                <wp:simplePos x="0" y="0"/>
                <wp:positionH relativeFrom="column">
                  <wp:posOffset>4391025</wp:posOffset>
                </wp:positionH>
                <wp:positionV relativeFrom="paragraph">
                  <wp:posOffset>188595</wp:posOffset>
                </wp:positionV>
                <wp:extent cx="1943100" cy="6883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E07CF" w14:textId="77777777" w:rsidR="007F3039" w:rsidRPr="00F71043" w:rsidRDefault="007F3039" w:rsidP="00F7104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710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For additional information: </w:t>
                            </w:r>
                          </w:p>
                          <w:p w14:paraId="180E7594" w14:textId="77777777" w:rsidR="007F3039" w:rsidRPr="00F71043" w:rsidRDefault="007F3039" w:rsidP="00F7104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71043">
                              <w:rPr>
                                <w:sz w:val="18"/>
                                <w:szCs w:val="18"/>
                              </w:rPr>
                              <w:t>Cynthia Williams, iNEMI</w:t>
                            </w:r>
                            <w:r w:rsidRPr="00F71043">
                              <w:rPr>
                                <w:sz w:val="18"/>
                                <w:szCs w:val="18"/>
                              </w:rPr>
                              <w:br/>
                              <w:t>+1 (207) 871-1260</w:t>
                            </w:r>
                            <w:r w:rsidRPr="00F7104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hyperlink r:id="rId5" w:history="1">
                              <w:r w:rsidRPr="00F71043">
                                <w:rPr>
                                  <w:rStyle w:val="Hyperlink"/>
                                  <w:rFonts w:ascii="Optima" w:hAnsi="Optima" w:cstheme="minorBidi"/>
                                  <w:sz w:val="18"/>
                                  <w:szCs w:val="18"/>
                                </w:rPr>
                                <w:t>cwilliams@inemi.org</w:t>
                              </w:r>
                            </w:hyperlink>
                            <w:r w:rsidRPr="00F710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DC17F63" w14:textId="77777777" w:rsidR="007F3039" w:rsidRDefault="007F3039" w:rsidP="00F7104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3BAA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45.75pt;margin-top:14.85pt;width:153pt;height:5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" filled="f" stroked="f" strokeweight=".5pt">
                <v:textbox>
                  <w:txbxContent>
                    <w:p w14:paraId="41CE07CF" w14:textId="77777777" w:rsidR="007F3039" w:rsidRPr="00F71043" w:rsidRDefault="007F3039" w:rsidP="00F71043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F71043">
                        <w:rPr>
                          <w:b/>
                          <w:sz w:val="18"/>
                          <w:szCs w:val="18"/>
                        </w:rPr>
                        <w:t xml:space="preserve">For additional information: </w:t>
                      </w:r>
                    </w:p>
                    <w:p w14:paraId="180E7594" w14:textId="77777777" w:rsidR="007F3039" w:rsidRPr="00F71043" w:rsidRDefault="007F3039" w:rsidP="00F71043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F71043">
                        <w:rPr>
                          <w:sz w:val="18"/>
                          <w:szCs w:val="18"/>
                        </w:rPr>
                        <w:t>Cynthia Williams, iNEMI</w:t>
                      </w:r>
                      <w:r w:rsidRPr="00F71043">
                        <w:rPr>
                          <w:sz w:val="18"/>
                          <w:szCs w:val="18"/>
                        </w:rPr>
                        <w:br/>
                        <w:t>+1 (207) 871-1260</w:t>
                      </w:r>
                      <w:r w:rsidRPr="00F71043">
                        <w:rPr>
                          <w:sz w:val="18"/>
                          <w:szCs w:val="18"/>
                        </w:rPr>
                        <w:br/>
                      </w:r>
                      <w:hyperlink r:id="rId6" w:history="1">
                        <w:r w:rsidRPr="00F71043">
                          <w:rPr>
                            <w:rStyle w:val="Hyperlink"/>
                            <w:rFonts w:ascii="Optima" w:hAnsi="Optima" w:cstheme="minorBidi"/>
                            <w:sz w:val="18"/>
                            <w:szCs w:val="18"/>
                          </w:rPr>
                          <w:t>cwilliams@inemi.org</w:t>
                        </w:r>
                      </w:hyperlink>
                      <w:r w:rsidRPr="00F7104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DC17F63" w14:textId="77777777" w:rsidR="007F3039" w:rsidRDefault="007F3039" w:rsidP="00F71043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2D6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442725" wp14:editId="4A9E9BDB">
                <wp:simplePos x="0" y="0"/>
                <wp:positionH relativeFrom="column">
                  <wp:align>center</wp:align>
                </wp:positionH>
                <wp:positionV relativeFrom="paragraph">
                  <wp:posOffset>-1071880</wp:posOffset>
                </wp:positionV>
                <wp:extent cx="7823835" cy="160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35D18" w14:textId="77777777" w:rsidR="007F3039" w:rsidRDefault="007F3039" w:rsidP="00E52D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BD2C361" wp14:editId="3F9E3A14">
                                  <wp:extent cx="7475220" cy="12477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MC-letterhead_bann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522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2725" id="Text_x0020_Box_x0020_1" o:spid="_x0000_s1027" type="#_x0000_t202" style="position:absolute;margin-left:0;margin-top:-84.35pt;width:616.05pt;height:126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" filled="f" stroked="f">
                <v:textbox>
                  <w:txbxContent>
                    <w:p w14:paraId="6B735D18" w14:textId="77777777" w:rsidR="007F3039" w:rsidRDefault="007F3039" w:rsidP="00E52D6F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BD2C361" wp14:editId="3F9E3A14">
                            <wp:extent cx="7475220" cy="12477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SMC-letterhead_bann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75220" cy="1247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C2B62D" w14:textId="77777777" w:rsidR="00E52D6F" w:rsidRDefault="00E52D6F"/>
    <w:p w14:paraId="06D3C2B4" w14:textId="77777777" w:rsidR="001319F9" w:rsidRDefault="001319F9" w:rsidP="00131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4E12B84" w14:textId="77777777" w:rsidR="004505A4" w:rsidRPr="00EA1ACF" w:rsidRDefault="004505A4" w:rsidP="00EA1AC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D4F1C4D" w14:textId="77777777" w:rsidR="0025654A" w:rsidRPr="00B331F5" w:rsidRDefault="00F71043" w:rsidP="005577F6">
      <w:pPr>
        <w:spacing w:after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331F5">
        <w:rPr>
          <w:rFonts w:ascii="Arial" w:hAnsi="Arial" w:cs="Arial"/>
          <w:b/>
          <w:sz w:val="28"/>
          <w:szCs w:val="28"/>
        </w:rPr>
        <w:t xml:space="preserve">Photonic Consortium Publishes Semi-Annual Report </w:t>
      </w:r>
      <w:r w:rsidR="003D4E8D" w:rsidRPr="00B331F5">
        <w:rPr>
          <w:rFonts w:ascii="Arial" w:hAnsi="Arial" w:cs="Arial"/>
          <w:b/>
          <w:sz w:val="28"/>
          <w:szCs w:val="28"/>
        </w:rPr>
        <w:t xml:space="preserve"> </w:t>
      </w:r>
    </w:p>
    <w:p w14:paraId="3EDF6341" w14:textId="194A0D93" w:rsidR="00456C8D" w:rsidRDefault="00FA74C4" w:rsidP="005577F6">
      <w:pPr>
        <w:spacing w:after="240"/>
        <w:jc w:val="center"/>
        <w:outlineLvl w:val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Next workshop set for December 7 &amp; 8</w:t>
      </w:r>
    </w:p>
    <w:p w14:paraId="6EFD9C66" w14:textId="3A71A681" w:rsidR="00320379" w:rsidRDefault="00B82A33" w:rsidP="00F1166A">
      <w:pPr>
        <w:pStyle w:val="PressRelease"/>
      </w:pPr>
      <w:r>
        <w:t>Herndon, Virginia</w:t>
      </w:r>
      <w:r w:rsidR="007D1E66">
        <w:t>,</w:t>
      </w:r>
      <w:r>
        <w:t xml:space="preserve"> and Cambridge, Massachusetts (USA) — </w:t>
      </w:r>
      <w:r w:rsidR="00686FDC">
        <w:t>September 8, 2015</w:t>
      </w:r>
      <w:r w:rsidR="005577F6">
        <w:t xml:space="preserve"> </w:t>
      </w:r>
      <w:r>
        <w:t xml:space="preserve">— The Photonic Systems Manufacturing Consortium (PSMC) has published a semiannual report </w:t>
      </w:r>
      <w:r w:rsidR="00CA5B55">
        <w:t xml:space="preserve">tracking </w:t>
      </w:r>
      <w:r w:rsidR="00186CDF">
        <w:t>its program’s</w:t>
      </w:r>
      <w:r w:rsidR="00CA5B55">
        <w:t xml:space="preserve"> milestones</w:t>
      </w:r>
      <w:r w:rsidR="00320379">
        <w:t xml:space="preserve"> and</w:t>
      </w:r>
      <w:r w:rsidR="00CA5B55">
        <w:t xml:space="preserve"> </w:t>
      </w:r>
      <w:r w:rsidR="00003CCD">
        <w:t>technical progress</w:t>
      </w:r>
      <w:r w:rsidR="00320379">
        <w:t xml:space="preserve">, and outlining </w:t>
      </w:r>
      <w:r w:rsidR="00700016">
        <w:t xml:space="preserve">challenges </w:t>
      </w:r>
      <w:r w:rsidR="00320379">
        <w:t>and opportunities</w:t>
      </w:r>
      <w:r w:rsidR="00003CCD">
        <w:t xml:space="preserve">. The report is </w:t>
      </w:r>
      <w:hyperlink r:id="rId9" w:history="1">
        <w:r w:rsidR="00320379" w:rsidRPr="005577F6">
          <w:rPr>
            <w:rStyle w:val="Hyperlink"/>
            <w:b w:val="0"/>
            <w:sz w:val="24"/>
          </w:rPr>
          <w:t>now a</w:t>
        </w:r>
        <w:r w:rsidR="00003CCD" w:rsidRPr="005577F6">
          <w:rPr>
            <w:rStyle w:val="Hyperlink"/>
            <w:b w:val="0"/>
            <w:sz w:val="24"/>
          </w:rPr>
          <w:t>vailable on the PSMC website</w:t>
        </w:r>
      </w:hyperlink>
      <w:r w:rsidR="00320379" w:rsidRPr="005577F6">
        <w:t>.</w:t>
      </w:r>
    </w:p>
    <w:p w14:paraId="1265DA83" w14:textId="3E8F0461" w:rsidR="00F1166A" w:rsidRPr="005577F6" w:rsidRDefault="00F1166A" w:rsidP="00F1166A">
      <w:pPr>
        <w:pStyle w:val="Pressrelease0"/>
        <w:rPr>
          <w:sz w:val="24"/>
          <w:szCs w:val="24"/>
        </w:rPr>
      </w:pPr>
      <w:r>
        <w:rPr>
          <w:sz w:val="24"/>
          <w:szCs w:val="24"/>
        </w:rPr>
        <w:t>Since its creation in 2014, PSMC has concentrated on bringing</w:t>
      </w:r>
      <w:r w:rsidRPr="00320379">
        <w:rPr>
          <w:sz w:val="24"/>
          <w:szCs w:val="24"/>
        </w:rPr>
        <w:t xml:space="preserve"> together the fragmented, customiza</w:t>
      </w:r>
      <w:r w:rsidR="005577F6">
        <w:rPr>
          <w:sz w:val="24"/>
          <w:szCs w:val="24"/>
        </w:rPr>
        <w:t>tion-focused photonics industry</w:t>
      </w:r>
      <w:r w:rsidRPr="00320379">
        <w:rPr>
          <w:sz w:val="24"/>
          <w:szCs w:val="24"/>
        </w:rPr>
        <w:t xml:space="preserve"> </w:t>
      </w:r>
      <w:r w:rsidR="00700016">
        <w:rPr>
          <w:sz w:val="24"/>
          <w:szCs w:val="24"/>
        </w:rPr>
        <w:t>and</w:t>
      </w:r>
      <w:r w:rsidRPr="00320379">
        <w:rPr>
          <w:sz w:val="24"/>
          <w:szCs w:val="24"/>
        </w:rPr>
        <w:t xml:space="preserve"> academic-based and other research technologists, to collaboratively develop a common roadmap for low-cost, high-volume manufacturing of photonic systems for da</w:t>
      </w:r>
      <w:r w:rsidRPr="005577F6">
        <w:rPr>
          <w:sz w:val="24"/>
          <w:szCs w:val="24"/>
        </w:rPr>
        <w:t>ta and telecommunication systems.</w:t>
      </w:r>
    </w:p>
    <w:p w14:paraId="687C84F7" w14:textId="28F207E8" w:rsidR="00F1166A" w:rsidRDefault="00446423" w:rsidP="00F1166A">
      <w:pPr>
        <w:pStyle w:val="Pressrelease0"/>
        <w:rPr>
          <w:sz w:val="24"/>
          <w:szCs w:val="24"/>
        </w:rPr>
      </w:pPr>
      <w:r w:rsidRPr="005577F6">
        <w:rPr>
          <w:sz w:val="24"/>
          <w:szCs w:val="24"/>
        </w:rPr>
        <w:t>To date, f</w:t>
      </w:r>
      <w:r w:rsidR="008B1564" w:rsidRPr="005577F6">
        <w:rPr>
          <w:sz w:val="24"/>
          <w:szCs w:val="24"/>
        </w:rPr>
        <w:t>our</w:t>
      </w:r>
      <w:r w:rsidR="00F1166A" w:rsidRPr="005577F6">
        <w:rPr>
          <w:sz w:val="24"/>
          <w:szCs w:val="24"/>
        </w:rPr>
        <w:t xml:space="preserve"> </w:t>
      </w:r>
      <w:hyperlink r:id="rId10" w:anchor="twg" w:history="1">
        <w:r w:rsidR="00F1166A" w:rsidRPr="005577F6">
          <w:rPr>
            <w:rStyle w:val="Hyperlink"/>
            <w:b w:val="0"/>
            <w:sz w:val="24"/>
            <w:szCs w:val="24"/>
          </w:rPr>
          <w:t>Technology Working Groups</w:t>
        </w:r>
      </w:hyperlink>
      <w:r w:rsidR="00C85353">
        <w:rPr>
          <w:sz w:val="24"/>
          <w:szCs w:val="24"/>
        </w:rPr>
        <w:t xml:space="preserve"> (Assembly &amp; Test; Packaging </w:t>
      </w:r>
      <w:r>
        <w:rPr>
          <w:sz w:val="24"/>
          <w:szCs w:val="24"/>
        </w:rPr>
        <w:t>of Electronic Photonic Systems; Interconnect; and Monolithic Integration</w:t>
      </w:r>
      <w:r w:rsidR="00F1166A">
        <w:rPr>
          <w:sz w:val="24"/>
          <w:szCs w:val="24"/>
        </w:rPr>
        <w:t xml:space="preserve">) and two </w:t>
      </w:r>
      <w:hyperlink r:id="rId11" w:anchor="peg" w:history="1">
        <w:r w:rsidR="00F1166A" w:rsidRPr="005577F6">
          <w:rPr>
            <w:rStyle w:val="Hyperlink"/>
            <w:b w:val="0"/>
            <w:sz w:val="24"/>
            <w:szCs w:val="24"/>
          </w:rPr>
          <w:t>Product Emulator Groups</w:t>
        </w:r>
      </w:hyperlink>
      <w:r w:rsidR="00F1166A" w:rsidRPr="005577F6">
        <w:rPr>
          <w:b/>
          <w:sz w:val="24"/>
          <w:szCs w:val="24"/>
        </w:rPr>
        <w:t xml:space="preserve"> </w:t>
      </w:r>
      <w:r w:rsidR="00F1166A">
        <w:rPr>
          <w:sz w:val="24"/>
          <w:szCs w:val="24"/>
        </w:rPr>
        <w:t xml:space="preserve">(Internet of Things and </w:t>
      </w:r>
      <w:r>
        <w:rPr>
          <w:sz w:val="24"/>
          <w:szCs w:val="24"/>
        </w:rPr>
        <w:t>Data Center)</w:t>
      </w:r>
      <w:r w:rsidR="00F1166A">
        <w:rPr>
          <w:sz w:val="24"/>
          <w:szCs w:val="24"/>
        </w:rPr>
        <w:t xml:space="preserve"> </w:t>
      </w:r>
      <w:r w:rsidR="0069397D">
        <w:rPr>
          <w:sz w:val="24"/>
          <w:szCs w:val="24"/>
        </w:rPr>
        <w:t>have been</w:t>
      </w:r>
      <w:r w:rsidR="00700016">
        <w:rPr>
          <w:sz w:val="24"/>
          <w:szCs w:val="24"/>
        </w:rPr>
        <w:t xml:space="preserve"> developing a roadmap for </w:t>
      </w:r>
      <w:r w:rsidR="0069397D">
        <w:rPr>
          <w:sz w:val="24"/>
          <w:szCs w:val="24"/>
        </w:rPr>
        <w:t xml:space="preserve"> </w:t>
      </w:r>
      <w:r w:rsidR="00700016">
        <w:rPr>
          <w:sz w:val="24"/>
          <w:szCs w:val="24"/>
        </w:rPr>
        <w:t>integrated photonics using data and assessments developed</w:t>
      </w:r>
      <w:r w:rsidR="00F1166A">
        <w:rPr>
          <w:sz w:val="24"/>
          <w:szCs w:val="24"/>
        </w:rPr>
        <w:t xml:space="preserve"> </w:t>
      </w:r>
      <w:r w:rsidR="00700016">
        <w:rPr>
          <w:sz w:val="24"/>
          <w:szCs w:val="24"/>
        </w:rPr>
        <w:t>i</w:t>
      </w:r>
      <w:r w:rsidR="007F3039">
        <w:rPr>
          <w:sz w:val="24"/>
          <w:szCs w:val="24"/>
        </w:rPr>
        <w:t xml:space="preserve">n individual TWG and PEG meetings, </w:t>
      </w:r>
      <w:r w:rsidR="009E6AD3">
        <w:rPr>
          <w:sz w:val="24"/>
          <w:szCs w:val="24"/>
        </w:rPr>
        <w:t>bi</w:t>
      </w:r>
      <w:r w:rsidR="007F3039">
        <w:rPr>
          <w:sz w:val="24"/>
          <w:szCs w:val="24"/>
        </w:rPr>
        <w:t xml:space="preserve">-weekly leadership video conferences, </w:t>
      </w:r>
      <w:r w:rsidR="00904AB1">
        <w:rPr>
          <w:sz w:val="24"/>
          <w:szCs w:val="24"/>
        </w:rPr>
        <w:t xml:space="preserve">and input </w:t>
      </w:r>
      <w:r w:rsidR="000231F4">
        <w:rPr>
          <w:sz w:val="24"/>
          <w:szCs w:val="24"/>
        </w:rPr>
        <w:t>from</w:t>
      </w:r>
      <w:r w:rsidR="00904AB1">
        <w:rPr>
          <w:sz w:val="24"/>
          <w:szCs w:val="24"/>
        </w:rPr>
        <w:t xml:space="preserve"> two workshops.</w:t>
      </w:r>
    </w:p>
    <w:p w14:paraId="0C05EC79" w14:textId="77777777" w:rsidR="00446423" w:rsidRPr="00446423" w:rsidRDefault="00446423" w:rsidP="005577F6">
      <w:pPr>
        <w:pStyle w:val="Subhead"/>
        <w:outlineLvl w:val="0"/>
      </w:pPr>
      <w:r w:rsidRPr="00446423">
        <w:t>Building the Integrated Photonics Community</w:t>
      </w:r>
    </w:p>
    <w:p w14:paraId="5A4D9148" w14:textId="1503BE88" w:rsidR="00446423" w:rsidRPr="00446423" w:rsidRDefault="00872FCE" w:rsidP="00446423">
      <w:pPr>
        <w:pStyle w:val="Pressrelease0"/>
        <w:rPr>
          <w:sz w:val="24"/>
        </w:rPr>
      </w:pPr>
      <w:r>
        <w:rPr>
          <w:sz w:val="24"/>
        </w:rPr>
        <w:t>“</w:t>
      </w:r>
      <w:r w:rsidR="00446423" w:rsidRPr="00446423">
        <w:rPr>
          <w:sz w:val="24"/>
        </w:rPr>
        <w:t>We believe that coalescing the integrated photonics community to develop a shared vision of the future is of equal importance to the technology pla</w:t>
      </w:r>
      <w:r>
        <w:rPr>
          <w:sz w:val="24"/>
        </w:rPr>
        <w:t xml:space="preserve">n that PSMC </w:t>
      </w:r>
      <w:r w:rsidR="00186CDF">
        <w:rPr>
          <w:sz w:val="24"/>
        </w:rPr>
        <w:t>will ultimately deliver</w:t>
      </w:r>
      <w:r>
        <w:rPr>
          <w:sz w:val="24"/>
        </w:rPr>
        <w:t>,” said Robert (Bob) Pfa</w:t>
      </w:r>
      <w:r w:rsidR="000231F4">
        <w:rPr>
          <w:sz w:val="24"/>
        </w:rPr>
        <w:t>hl, one of the two Principal</w:t>
      </w:r>
      <w:r>
        <w:rPr>
          <w:sz w:val="24"/>
        </w:rPr>
        <w:t xml:space="preserve"> Investigators for PSMC.</w:t>
      </w:r>
      <w:r w:rsidR="00446423" w:rsidRPr="00446423">
        <w:rPr>
          <w:sz w:val="24"/>
        </w:rPr>
        <w:t xml:space="preserve">  </w:t>
      </w:r>
      <w:r w:rsidR="00186CDF">
        <w:rPr>
          <w:sz w:val="24"/>
        </w:rPr>
        <w:t>“The</w:t>
      </w:r>
      <w:r w:rsidR="00446423" w:rsidRPr="00446423">
        <w:rPr>
          <w:sz w:val="24"/>
        </w:rPr>
        <w:t xml:space="preserve"> success of PSMC and the </w:t>
      </w:r>
      <w:r w:rsidR="004344DC">
        <w:rPr>
          <w:sz w:val="24"/>
        </w:rPr>
        <w:t xml:space="preserve">U.S. government’s </w:t>
      </w:r>
      <w:r w:rsidR="00AF4389">
        <w:rPr>
          <w:sz w:val="24"/>
        </w:rPr>
        <w:t xml:space="preserve">recently announced </w:t>
      </w:r>
      <w:hyperlink r:id="rId12" w:history="1">
        <w:r w:rsidR="00AF4389" w:rsidRPr="005577F6">
          <w:rPr>
            <w:rStyle w:val="Hyperlink"/>
            <w:b w:val="0"/>
            <w:sz w:val="24"/>
          </w:rPr>
          <w:t>Integrated Photonics Manufacturing Innovation</w:t>
        </w:r>
        <w:r w:rsidR="007F3039" w:rsidRPr="005577F6">
          <w:rPr>
            <w:rStyle w:val="Hyperlink"/>
            <w:b w:val="0"/>
            <w:sz w:val="24"/>
          </w:rPr>
          <w:t xml:space="preserve"> Institute</w:t>
        </w:r>
        <w:r w:rsidR="004821F9" w:rsidRPr="005577F6">
          <w:rPr>
            <w:rStyle w:val="Hyperlink"/>
            <w:b w:val="0"/>
            <w:sz w:val="24"/>
          </w:rPr>
          <w:t>’s</w:t>
        </w:r>
      </w:hyperlink>
      <w:r w:rsidR="00AF4389">
        <w:rPr>
          <w:sz w:val="24"/>
        </w:rPr>
        <w:t xml:space="preserve"> (</w:t>
      </w:r>
      <w:r w:rsidR="00446423" w:rsidRPr="00446423">
        <w:rPr>
          <w:sz w:val="24"/>
        </w:rPr>
        <w:t>IP-</w:t>
      </w:r>
      <w:r w:rsidR="007F3039">
        <w:rPr>
          <w:sz w:val="24"/>
        </w:rPr>
        <w:t>MII</w:t>
      </w:r>
      <w:r w:rsidR="004821F9">
        <w:rPr>
          <w:sz w:val="24"/>
        </w:rPr>
        <w:t>’s</w:t>
      </w:r>
      <w:r w:rsidR="00AF4389">
        <w:rPr>
          <w:sz w:val="24"/>
        </w:rPr>
        <w:t>)</w:t>
      </w:r>
      <w:r w:rsidR="007F3039">
        <w:rPr>
          <w:sz w:val="24"/>
        </w:rPr>
        <w:t xml:space="preserve"> </w:t>
      </w:r>
      <w:hyperlink r:id="rId13" w:history="1">
        <w:r w:rsidR="0069397D" w:rsidRPr="005577F6">
          <w:rPr>
            <w:rStyle w:val="Hyperlink"/>
            <w:b w:val="0"/>
            <w:sz w:val="24"/>
          </w:rPr>
          <w:t>AIM Photonics</w:t>
        </w:r>
      </w:hyperlink>
      <w:r w:rsidR="00D04FC5" w:rsidRPr="00F45F2D">
        <w:rPr>
          <w:rStyle w:val="Hyperlink"/>
          <w:b w:val="0"/>
          <w:sz w:val="24"/>
          <w:u w:val="none"/>
        </w:rPr>
        <w:t>*</w:t>
      </w:r>
      <w:r w:rsidR="0069397D" w:rsidRPr="0069397D">
        <w:rPr>
          <w:sz w:val="24"/>
        </w:rPr>
        <w:t xml:space="preserve"> </w:t>
      </w:r>
      <w:r w:rsidR="00446423" w:rsidRPr="00446423">
        <w:rPr>
          <w:sz w:val="24"/>
        </w:rPr>
        <w:t xml:space="preserve">depend on the degree to which the microphotonics stakeholders can develop a shared vision and work together </w:t>
      </w:r>
      <w:r w:rsidR="000231F4" w:rsidRPr="00446423">
        <w:rPr>
          <w:sz w:val="24"/>
        </w:rPr>
        <w:t xml:space="preserve">in a public-private partnership </w:t>
      </w:r>
      <w:r w:rsidR="00741250">
        <w:rPr>
          <w:sz w:val="24"/>
        </w:rPr>
        <w:t>to develop the tools, materials</w:t>
      </w:r>
      <w:r w:rsidR="00446423" w:rsidRPr="00446423">
        <w:rPr>
          <w:sz w:val="24"/>
        </w:rPr>
        <w:t xml:space="preserve"> and processes </w:t>
      </w:r>
      <w:r w:rsidR="000231F4">
        <w:rPr>
          <w:sz w:val="24"/>
        </w:rPr>
        <w:t xml:space="preserve">required to manufacture </w:t>
      </w:r>
      <w:r w:rsidR="00446423">
        <w:rPr>
          <w:sz w:val="24"/>
        </w:rPr>
        <w:t xml:space="preserve">silicon photonics in high volume and at low </w:t>
      </w:r>
      <w:r w:rsidR="00446423" w:rsidRPr="00446423">
        <w:rPr>
          <w:sz w:val="24"/>
        </w:rPr>
        <w:t>cost.  Achieving this shared vision is a greater challenge than producing a roadmap and a technical plan for implementation.</w:t>
      </w:r>
      <w:r w:rsidR="00AF4389">
        <w:rPr>
          <w:sz w:val="24"/>
        </w:rPr>
        <w:t>”</w:t>
      </w:r>
    </w:p>
    <w:p w14:paraId="515EDC3E" w14:textId="43736244" w:rsidR="000231F4" w:rsidRDefault="000231F4" w:rsidP="00456C8D">
      <w:pPr>
        <w:pStyle w:val="Pressrelease0"/>
        <w:rPr>
          <w:sz w:val="24"/>
        </w:rPr>
      </w:pPr>
      <w:r>
        <w:rPr>
          <w:sz w:val="24"/>
        </w:rPr>
        <w:t>Lionel Ki</w:t>
      </w:r>
      <w:r w:rsidR="00AF4389">
        <w:rPr>
          <w:sz w:val="24"/>
        </w:rPr>
        <w:t xml:space="preserve">merling of MIT’s Microphotonics Center and the other </w:t>
      </w:r>
      <w:r>
        <w:rPr>
          <w:sz w:val="24"/>
        </w:rPr>
        <w:t xml:space="preserve">PSMC </w:t>
      </w:r>
      <w:r w:rsidR="00AF4389">
        <w:rPr>
          <w:sz w:val="24"/>
        </w:rPr>
        <w:t>Principal Investigator agrees. “</w:t>
      </w:r>
      <w:r w:rsidR="00446423" w:rsidRPr="00446423">
        <w:rPr>
          <w:sz w:val="24"/>
        </w:rPr>
        <w:t xml:space="preserve">We </w:t>
      </w:r>
      <w:r w:rsidR="0098703B">
        <w:rPr>
          <w:sz w:val="24"/>
        </w:rPr>
        <w:t>were greatly encouraged at our spring w</w:t>
      </w:r>
      <w:r w:rsidR="00446423" w:rsidRPr="00446423">
        <w:rPr>
          <w:sz w:val="24"/>
        </w:rPr>
        <w:t>orkshop to see that a</w:t>
      </w:r>
      <w:r w:rsidR="00AF4389">
        <w:rPr>
          <w:sz w:val="24"/>
        </w:rPr>
        <w:t xml:space="preserve"> core group of stakeholders now r</w:t>
      </w:r>
      <w:r w:rsidR="00446423" w:rsidRPr="00446423">
        <w:rPr>
          <w:sz w:val="24"/>
        </w:rPr>
        <w:t xml:space="preserve">ecognize the need for </w:t>
      </w:r>
      <w:r w:rsidR="007F3039">
        <w:rPr>
          <w:sz w:val="24"/>
        </w:rPr>
        <w:t>mutual cooperation</w:t>
      </w:r>
      <w:r w:rsidR="007F3039" w:rsidRPr="00446423">
        <w:rPr>
          <w:sz w:val="24"/>
        </w:rPr>
        <w:t xml:space="preserve"> </w:t>
      </w:r>
      <w:r w:rsidR="00446423" w:rsidRPr="00446423">
        <w:rPr>
          <w:sz w:val="24"/>
        </w:rPr>
        <w:t>in the industry</w:t>
      </w:r>
      <w:r w:rsidR="00AF4389">
        <w:rPr>
          <w:sz w:val="24"/>
        </w:rPr>
        <w:t xml:space="preserve">, </w:t>
      </w:r>
    </w:p>
    <w:p w14:paraId="3F342A70" w14:textId="33C9D91A" w:rsidR="000231F4" w:rsidRPr="000231F4" w:rsidRDefault="00D04FC5" w:rsidP="000231F4">
      <w:pPr>
        <w:pStyle w:val="Pressrelease0"/>
        <w:ind w:firstLine="0"/>
        <w:jc w:val="center"/>
        <w:rPr>
          <w:i/>
        </w:rPr>
      </w:pPr>
      <w:r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DDDA8" wp14:editId="77CE15C8">
                <wp:simplePos x="0" y="0"/>
                <wp:positionH relativeFrom="column">
                  <wp:posOffset>-61595</wp:posOffset>
                </wp:positionH>
                <wp:positionV relativeFrom="paragraph">
                  <wp:posOffset>478790</wp:posOffset>
                </wp:positionV>
                <wp:extent cx="5600700" cy="37719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985DE" w14:textId="431C80C7" w:rsidR="00D04FC5" w:rsidRPr="00D04FC5" w:rsidRDefault="00D04FC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4FC5">
                              <w:rPr>
                                <w:rFonts w:ascii="Times New Roman" w:hAnsi="Times New Roman" w:cs="Times New Roman"/>
                                <w:b/>
                                <w:color w:val="0432FF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04F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American Institute for Manufacturing Integrated Photonics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DDDA8" id="Text_x0020_Box_x0020_5" o:spid="_x0000_s1028" type="#_x0000_t202" style="position:absolute;left:0;text-align:left;margin-left:-4.85pt;margin-top:37.7pt;width:441pt;height:2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" filled="f" stroked="f" strokeweight=".5pt">
                <v:textbox style="mso-fit-shape-to-text:t">
                  <w:txbxContent>
                    <w:p w14:paraId="66C985DE" w14:textId="431C80C7" w:rsidR="00D04FC5" w:rsidRPr="00D04FC5" w:rsidRDefault="00D04FC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4FC5">
                        <w:rPr>
                          <w:rFonts w:ascii="Times New Roman" w:hAnsi="Times New Roman" w:cs="Times New Roman"/>
                          <w:b/>
                          <w:color w:val="0432FF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04FC5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American Institute for Manufacturing Integrated Photonics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1F4" w:rsidRPr="000231F4">
        <w:rPr>
          <w:i/>
        </w:rPr>
        <w:t>(more)</w:t>
      </w:r>
    </w:p>
    <w:p w14:paraId="16D9ABFA" w14:textId="77777777" w:rsidR="00D04FC5" w:rsidRDefault="00D04FC5" w:rsidP="00D04FC5">
      <w:pPr>
        <w:pStyle w:val="Pressrelease0"/>
        <w:ind w:firstLine="0"/>
        <w:rPr>
          <w:sz w:val="24"/>
        </w:rPr>
        <w:sectPr w:rsidR="00D04FC5" w:rsidSect="00E52D6F">
          <w:pgSz w:w="12240" w:h="15840"/>
          <w:pgMar w:top="1872" w:right="1800" w:bottom="1440" w:left="1800" w:header="720" w:footer="720" w:gutter="0"/>
          <w:cols w:space="720"/>
        </w:sectPr>
      </w:pPr>
    </w:p>
    <w:p w14:paraId="53E500D8" w14:textId="77777777" w:rsidR="000231F4" w:rsidRDefault="000231F4" w:rsidP="000231F4">
      <w:pPr>
        <w:pStyle w:val="Pressrelease0"/>
        <w:ind w:firstLine="0"/>
        <w:rPr>
          <w:sz w:val="24"/>
        </w:rPr>
      </w:pPr>
      <w:r>
        <w:rPr>
          <w:sz w:val="24"/>
        </w:rPr>
        <w:lastRenderedPageBreak/>
        <w:t>Photonics Consortium Publishes Semiannual Report / page 2</w:t>
      </w:r>
    </w:p>
    <w:p w14:paraId="22B7459B" w14:textId="77777777" w:rsidR="00B70994" w:rsidRDefault="00B70994" w:rsidP="00B70994">
      <w:pPr>
        <w:pStyle w:val="Pressrelease0"/>
        <w:ind w:firstLine="0"/>
        <w:rPr>
          <w:sz w:val="24"/>
        </w:rPr>
      </w:pPr>
    </w:p>
    <w:p w14:paraId="212FDA09" w14:textId="6BF621A0" w:rsidR="000231F4" w:rsidRDefault="00B70994" w:rsidP="000231F4">
      <w:pPr>
        <w:pStyle w:val="Pressrelease0"/>
        <w:ind w:firstLine="0"/>
        <w:rPr>
          <w:sz w:val="24"/>
        </w:rPr>
      </w:pPr>
      <w:r>
        <w:rPr>
          <w:sz w:val="24"/>
        </w:rPr>
        <w:t>a</w:t>
      </w:r>
      <w:r w:rsidRPr="00446423">
        <w:rPr>
          <w:sz w:val="24"/>
        </w:rPr>
        <w:t>gree on certain technology choices</w:t>
      </w:r>
      <w:r>
        <w:rPr>
          <w:sz w:val="24"/>
        </w:rPr>
        <w:t>, and also a</w:t>
      </w:r>
      <w:r w:rsidRPr="00446423">
        <w:rPr>
          <w:sz w:val="24"/>
        </w:rPr>
        <w:t xml:space="preserve">gree on the need for </w:t>
      </w:r>
      <w:r>
        <w:rPr>
          <w:sz w:val="24"/>
        </w:rPr>
        <w:t>technical t</w:t>
      </w:r>
      <w:r w:rsidRPr="00446423">
        <w:rPr>
          <w:sz w:val="24"/>
        </w:rPr>
        <w:t>raining in the new technology</w:t>
      </w:r>
      <w:r>
        <w:rPr>
          <w:sz w:val="24"/>
        </w:rPr>
        <w:t>,</w:t>
      </w:r>
      <w:r w:rsidRPr="00446423">
        <w:rPr>
          <w:sz w:val="24"/>
        </w:rPr>
        <w:t xml:space="preserve"> particularly for the designers</w:t>
      </w:r>
      <w:r>
        <w:rPr>
          <w:sz w:val="24"/>
        </w:rPr>
        <w:t>. These components are critical in achieving the ultimate goal of producing high-volume, low-cost photonic devices.”</w:t>
      </w:r>
    </w:p>
    <w:p w14:paraId="43CC5A8B" w14:textId="6563D622" w:rsidR="00446423" w:rsidRPr="0098703B" w:rsidRDefault="00AF4389" w:rsidP="00446423">
      <w:pPr>
        <w:pStyle w:val="Pressrelease0"/>
        <w:rPr>
          <w:sz w:val="24"/>
          <w:szCs w:val="24"/>
        </w:rPr>
      </w:pPr>
      <w:r w:rsidRPr="0098703B">
        <w:rPr>
          <w:sz w:val="24"/>
          <w:szCs w:val="24"/>
        </w:rPr>
        <w:t xml:space="preserve">In particular, </w:t>
      </w:r>
      <w:r w:rsidR="0087762D" w:rsidRPr="0098703B">
        <w:rPr>
          <w:sz w:val="24"/>
          <w:szCs w:val="24"/>
        </w:rPr>
        <w:t>Kimerling</w:t>
      </w:r>
      <w:r w:rsidRPr="0098703B">
        <w:rPr>
          <w:sz w:val="24"/>
          <w:szCs w:val="24"/>
        </w:rPr>
        <w:t xml:space="preserve"> says the </w:t>
      </w:r>
      <w:r w:rsidR="000231F4" w:rsidRPr="0098703B">
        <w:rPr>
          <w:sz w:val="24"/>
          <w:szCs w:val="24"/>
        </w:rPr>
        <w:t xml:space="preserve">spring </w:t>
      </w:r>
      <w:r w:rsidR="0087762D" w:rsidRPr="0098703B">
        <w:rPr>
          <w:sz w:val="24"/>
          <w:szCs w:val="24"/>
        </w:rPr>
        <w:t>workshop highlighted three key</w:t>
      </w:r>
      <w:r w:rsidR="00446423" w:rsidRPr="0098703B">
        <w:rPr>
          <w:sz w:val="24"/>
          <w:szCs w:val="24"/>
        </w:rPr>
        <w:t xml:space="preserve"> issues related to reduci</w:t>
      </w:r>
      <w:r w:rsidRPr="0098703B">
        <w:rPr>
          <w:sz w:val="24"/>
          <w:szCs w:val="24"/>
        </w:rPr>
        <w:t xml:space="preserve">ng cost and </w:t>
      </w:r>
      <w:r w:rsidR="007F3039" w:rsidRPr="0098703B">
        <w:rPr>
          <w:sz w:val="24"/>
          <w:szCs w:val="24"/>
        </w:rPr>
        <w:t xml:space="preserve">supporting the </w:t>
      </w:r>
      <w:r w:rsidR="00D54BCC" w:rsidRPr="0098703B">
        <w:rPr>
          <w:sz w:val="24"/>
          <w:szCs w:val="24"/>
        </w:rPr>
        <w:t>AIM</w:t>
      </w:r>
      <w:r w:rsidR="007F3039" w:rsidRPr="0098703B">
        <w:rPr>
          <w:sz w:val="24"/>
          <w:szCs w:val="24"/>
        </w:rPr>
        <w:t xml:space="preserve"> Ph</w:t>
      </w:r>
      <w:r w:rsidR="00741250">
        <w:rPr>
          <w:sz w:val="24"/>
          <w:szCs w:val="24"/>
        </w:rPr>
        <w:t>otonics manufacturing ecosystem:</w:t>
      </w:r>
    </w:p>
    <w:p w14:paraId="11BA6715" w14:textId="4FBD9FA6" w:rsidR="00446423" w:rsidRPr="00446423" w:rsidRDefault="00AF4389" w:rsidP="00446423">
      <w:pPr>
        <w:pStyle w:val="Pressrelease0"/>
        <w:numPr>
          <w:ilvl w:val="0"/>
          <w:numId w:val="3"/>
        </w:numPr>
        <w:rPr>
          <w:sz w:val="24"/>
        </w:rPr>
      </w:pPr>
      <w:r>
        <w:rPr>
          <w:sz w:val="24"/>
        </w:rPr>
        <w:t>Although</w:t>
      </w:r>
      <w:r w:rsidR="00446423" w:rsidRPr="00446423">
        <w:rPr>
          <w:sz w:val="24"/>
        </w:rPr>
        <w:t xml:space="preserve"> many optical communication products are built</w:t>
      </w:r>
      <w:r>
        <w:rPr>
          <w:sz w:val="24"/>
        </w:rPr>
        <w:t xml:space="preserve"> today</w:t>
      </w:r>
      <w:r w:rsidR="00446423" w:rsidRPr="00446423">
        <w:rPr>
          <w:sz w:val="24"/>
        </w:rPr>
        <w:t xml:space="preserve"> utilizing multi-mode technology, the future for optical communications is single mode</w:t>
      </w:r>
      <w:r w:rsidR="00853159">
        <w:rPr>
          <w:sz w:val="24"/>
        </w:rPr>
        <w:t>, which offers</w:t>
      </w:r>
      <w:r w:rsidR="00446423" w:rsidRPr="00446423">
        <w:rPr>
          <w:sz w:val="24"/>
        </w:rPr>
        <w:t xml:space="preserve"> greater bandwidth, reach and </w:t>
      </w:r>
      <w:r>
        <w:rPr>
          <w:sz w:val="24"/>
        </w:rPr>
        <w:t>data densi</w:t>
      </w:r>
      <w:r w:rsidR="00853159">
        <w:rPr>
          <w:sz w:val="24"/>
        </w:rPr>
        <w:t>ty.</w:t>
      </w:r>
      <w:r w:rsidR="00446423" w:rsidRPr="00446423">
        <w:rPr>
          <w:sz w:val="24"/>
        </w:rPr>
        <w:t xml:space="preserve"> </w:t>
      </w:r>
      <w:r w:rsidR="007F3039">
        <w:rPr>
          <w:sz w:val="24"/>
        </w:rPr>
        <w:t>A</w:t>
      </w:r>
      <w:r w:rsidR="00446423" w:rsidRPr="00446423">
        <w:rPr>
          <w:sz w:val="24"/>
        </w:rPr>
        <w:t xml:space="preserve">ssembly technology development </w:t>
      </w:r>
      <w:r w:rsidR="007F3039">
        <w:rPr>
          <w:sz w:val="24"/>
        </w:rPr>
        <w:t>must address</w:t>
      </w:r>
      <w:r w:rsidR="00446423" w:rsidRPr="00446423">
        <w:rPr>
          <w:sz w:val="24"/>
        </w:rPr>
        <w:t xml:space="preserve"> methods suitable for single mode photonic </w:t>
      </w:r>
      <w:r w:rsidR="007F3039">
        <w:rPr>
          <w:sz w:val="24"/>
        </w:rPr>
        <w:t>transmission</w:t>
      </w:r>
      <w:r w:rsidR="00446423" w:rsidRPr="00446423">
        <w:rPr>
          <w:sz w:val="24"/>
        </w:rPr>
        <w:t>.</w:t>
      </w:r>
    </w:p>
    <w:p w14:paraId="37114947" w14:textId="77777777" w:rsidR="00446423" w:rsidRPr="00446423" w:rsidRDefault="00446423" w:rsidP="00446423">
      <w:pPr>
        <w:pStyle w:val="Pressrelease0"/>
        <w:numPr>
          <w:ilvl w:val="0"/>
          <w:numId w:val="3"/>
        </w:numPr>
        <w:rPr>
          <w:sz w:val="24"/>
        </w:rPr>
      </w:pPr>
      <w:r w:rsidRPr="00446423">
        <w:rPr>
          <w:sz w:val="24"/>
        </w:rPr>
        <w:t>The assembly technologies used in electronics are the starti</w:t>
      </w:r>
      <w:r w:rsidR="00AF4389">
        <w:rPr>
          <w:sz w:val="24"/>
        </w:rPr>
        <w:t xml:space="preserve">ng point for photonic assembly, and it is imperative that </w:t>
      </w:r>
      <w:r w:rsidRPr="00446423">
        <w:rPr>
          <w:sz w:val="24"/>
        </w:rPr>
        <w:t>high</w:t>
      </w:r>
      <w:r w:rsidR="00AF4389">
        <w:rPr>
          <w:sz w:val="24"/>
        </w:rPr>
        <w:t>er</w:t>
      </w:r>
      <w:r w:rsidRPr="00446423">
        <w:rPr>
          <w:sz w:val="24"/>
        </w:rPr>
        <w:t xml:space="preserve"> accuracy, thinner bond line p</w:t>
      </w:r>
      <w:r w:rsidR="00AF4389">
        <w:rPr>
          <w:sz w:val="24"/>
        </w:rPr>
        <w:t>rocesses —</w:t>
      </w:r>
      <w:r w:rsidRPr="00446423">
        <w:rPr>
          <w:sz w:val="24"/>
        </w:rPr>
        <w:t xml:space="preserve"> including attachment materials, placement tools </w:t>
      </w:r>
      <w:r w:rsidR="00AF4389">
        <w:rPr>
          <w:sz w:val="24"/>
        </w:rPr>
        <w:t>and control of part dimensions —</w:t>
      </w:r>
      <w:r w:rsidRPr="00446423">
        <w:rPr>
          <w:sz w:val="24"/>
        </w:rPr>
        <w:t>be developed</w:t>
      </w:r>
      <w:r w:rsidR="00853159">
        <w:rPr>
          <w:sz w:val="24"/>
        </w:rPr>
        <w:t xml:space="preserve"> for single-mode optical assembly</w:t>
      </w:r>
      <w:r w:rsidRPr="00446423">
        <w:rPr>
          <w:sz w:val="24"/>
        </w:rPr>
        <w:t xml:space="preserve"> </w:t>
      </w:r>
      <w:r w:rsidR="00AF4389">
        <w:rPr>
          <w:sz w:val="24"/>
        </w:rPr>
        <w:t>if low-</w:t>
      </w:r>
      <w:r w:rsidRPr="00446423">
        <w:rPr>
          <w:sz w:val="24"/>
        </w:rPr>
        <w:t>cost photonics</w:t>
      </w:r>
      <w:r w:rsidR="00AF4389">
        <w:rPr>
          <w:sz w:val="24"/>
        </w:rPr>
        <w:t xml:space="preserve"> are to be achieved</w:t>
      </w:r>
      <w:r w:rsidRPr="00446423">
        <w:rPr>
          <w:sz w:val="24"/>
        </w:rPr>
        <w:t>.</w:t>
      </w:r>
    </w:p>
    <w:p w14:paraId="2D34E88F" w14:textId="3EF1A0C5" w:rsidR="00446423" w:rsidRPr="00446423" w:rsidRDefault="00AF4389" w:rsidP="00446423">
      <w:pPr>
        <w:pStyle w:val="Pressrelease0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Although </w:t>
      </w:r>
      <w:r w:rsidR="00D54BCC">
        <w:rPr>
          <w:sz w:val="24"/>
        </w:rPr>
        <w:t xml:space="preserve">integrated </w:t>
      </w:r>
      <w:r>
        <w:rPr>
          <w:sz w:val="24"/>
        </w:rPr>
        <w:t>p</w:t>
      </w:r>
      <w:r w:rsidR="00446423" w:rsidRPr="00446423">
        <w:rPr>
          <w:sz w:val="24"/>
        </w:rPr>
        <w:t xml:space="preserve">hotonics </w:t>
      </w:r>
      <w:r w:rsidR="00D54BCC">
        <w:rPr>
          <w:sz w:val="24"/>
        </w:rPr>
        <w:t xml:space="preserve">manufacturing </w:t>
      </w:r>
      <w:r w:rsidR="00446423" w:rsidRPr="00446423">
        <w:rPr>
          <w:sz w:val="24"/>
        </w:rPr>
        <w:t xml:space="preserve">can adopt </w:t>
      </w:r>
      <w:r w:rsidR="00D54BCC">
        <w:rPr>
          <w:sz w:val="24"/>
        </w:rPr>
        <w:t xml:space="preserve">tools and platforms </w:t>
      </w:r>
      <w:r w:rsidR="00446423" w:rsidRPr="00446423">
        <w:rPr>
          <w:sz w:val="24"/>
        </w:rPr>
        <w:t xml:space="preserve">from the integrated circuit industry, </w:t>
      </w:r>
      <w:r>
        <w:rPr>
          <w:sz w:val="24"/>
        </w:rPr>
        <w:t>it must</w:t>
      </w:r>
      <w:r w:rsidR="00446423" w:rsidRPr="00446423">
        <w:rPr>
          <w:sz w:val="24"/>
        </w:rPr>
        <w:t xml:space="preserve"> </w:t>
      </w:r>
      <w:r>
        <w:rPr>
          <w:sz w:val="24"/>
        </w:rPr>
        <w:t>develop a</w:t>
      </w:r>
      <w:r w:rsidR="00D54BCC">
        <w:rPr>
          <w:sz w:val="24"/>
        </w:rPr>
        <w:t xml:space="preserve"> compatible design, test and packaging</w:t>
      </w:r>
      <w:r>
        <w:rPr>
          <w:sz w:val="24"/>
        </w:rPr>
        <w:t xml:space="preserve"> infrastructure</w:t>
      </w:r>
      <w:r w:rsidR="00446423" w:rsidRPr="00446423">
        <w:rPr>
          <w:sz w:val="24"/>
        </w:rPr>
        <w:t xml:space="preserve"> </w:t>
      </w:r>
      <w:r w:rsidR="00D54BCC">
        <w:rPr>
          <w:sz w:val="24"/>
        </w:rPr>
        <w:t>with capabilities that are unique to</w:t>
      </w:r>
      <w:r w:rsidR="00446423" w:rsidRPr="00446423">
        <w:rPr>
          <w:sz w:val="24"/>
        </w:rPr>
        <w:t xml:space="preserve"> photonics. A major effort during </w:t>
      </w:r>
      <w:r>
        <w:rPr>
          <w:sz w:val="24"/>
        </w:rPr>
        <w:t>PSMC’s</w:t>
      </w:r>
      <w:r w:rsidR="00446423" w:rsidRPr="00446423">
        <w:rPr>
          <w:sz w:val="24"/>
        </w:rPr>
        <w:t xml:space="preserve"> next semi-annual period will be developing and expanding this shared vision for PSMC and </w:t>
      </w:r>
      <w:r w:rsidR="00D54BCC">
        <w:rPr>
          <w:sz w:val="24"/>
        </w:rPr>
        <w:t>AIM Photonics Institute</w:t>
      </w:r>
      <w:r w:rsidR="00446423" w:rsidRPr="00446423">
        <w:rPr>
          <w:sz w:val="24"/>
        </w:rPr>
        <w:t>.</w:t>
      </w:r>
    </w:p>
    <w:p w14:paraId="61CA7F87" w14:textId="77777777" w:rsidR="00320379" w:rsidRDefault="00EA1ACF" w:rsidP="005577F6">
      <w:pPr>
        <w:pStyle w:val="Subhead"/>
        <w:outlineLvl w:val="0"/>
      </w:pPr>
      <w:r>
        <w:t>Fall Meeting Scheduled</w:t>
      </w:r>
    </w:p>
    <w:p w14:paraId="308B461F" w14:textId="2AB761E8" w:rsidR="00320379" w:rsidRDefault="00EA1ACF" w:rsidP="00320379">
      <w:pPr>
        <w:pStyle w:val="PressRelease"/>
      </w:pPr>
      <w:r>
        <w:t>The PSMC Stakeholder Review and Fall Meeti</w:t>
      </w:r>
      <w:r w:rsidR="00BB15BF">
        <w:t>ng is scheduled for December 7-8</w:t>
      </w:r>
      <w:bookmarkStart w:id="0" w:name="_GoBack"/>
      <w:bookmarkEnd w:id="0"/>
      <w:r>
        <w:t xml:space="preserve"> in Cambridge, Massachusetts. </w:t>
      </w:r>
      <w:r w:rsidR="002D63C8">
        <w:t xml:space="preserve">By that time, the roadmap will be nearing completion. This meeting will provide a preview of the final publication and a last chance for review and input. Watch the </w:t>
      </w:r>
      <w:hyperlink r:id="rId14" w:history="1">
        <w:r w:rsidR="002D63C8" w:rsidRPr="002D63C8">
          <w:rPr>
            <w:rStyle w:val="Hyperlink"/>
            <w:sz w:val="24"/>
          </w:rPr>
          <w:t>PSMC website</w:t>
        </w:r>
      </w:hyperlink>
      <w:r w:rsidR="002D63C8">
        <w:t xml:space="preserve"> for details.</w:t>
      </w:r>
    </w:p>
    <w:p w14:paraId="6A0DD233" w14:textId="77777777" w:rsidR="00320379" w:rsidRDefault="00320379" w:rsidP="005577F6">
      <w:pPr>
        <w:pStyle w:val="Subhead"/>
        <w:outlineLvl w:val="0"/>
      </w:pPr>
      <w:r>
        <w:t>About PSMC</w:t>
      </w:r>
    </w:p>
    <w:p w14:paraId="2F45DE8C" w14:textId="1728295E" w:rsidR="00320379" w:rsidRDefault="00320379" w:rsidP="00320379">
      <w:pPr>
        <w:pStyle w:val="PressRelease"/>
      </w:pPr>
      <w:r>
        <w:t xml:space="preserve">PSMC </w:t>
      </w:r>
      <w:r w:rsidRPr="00320379">
        <w:t xml:space="preserve">is a collaborative program organized by the </w:t>
      </w:r>
      <w:hyperlink r:id="rId15" w:history="1">
        <w:r w:rsidRPr="00320379">
          <w:rPr>
            <w:rStyle w:val="Hyperlink"/>
            <w:sz w:val="24"/>
          </w:rPr>
          <w:t>International Electronics Manufacturing Initiative</w:t>
        </w:r>
      </w:hyperlink>
      <w:r w:rsidRPr="00320379">
        <w:t xml:space="preserve"> (iNEMI) and the </w:t>
      </w:r>
      <w:hyperlink r:id="rId16" w:history="1">
        <w:r w:rsidR="00F45F2D">
          <w:rPr>
            <w:rStyle w:val="Hyperlink"/>
            <w:sz w:val="24"/>
          </w:rPr>
          <w:t>MIT Microphotonics Center</w:t>
        </w:r>
      </w:hyperlink>
      <w:r w:rsidRPr="00320379">
        <w:t xml:space="preserve"> (MIT-MphC), and funded by the NIST </w:t>
      </w:r>
      <w:hyperlink r:id="rId17" w:history="1">
        <w:r w:rsidRPr="00320379">
          <w:rPr>
            <w:rStyle w:val="Hyperlink"/>
            <w:sz w:val="24"/>
          </w:rPr>
          <w:t>Advanced Manufacturing Technology Consortia (AMTech) Program</w:t>
        </w:r>
      </w:hyperlink>
      <w:r w:rsidRPr="00320379">
        <w:t>.</w:t>
      </w:r>
      <w:r>
        <w:t xml:space="preserve"> Its goal</w:t>
      </w:r>
      <w:r w:rsidRPr="00320379">
        <w:t xml:space="preserve"> is to address the technology gaps and challenges that are limiting the advancement of hardware technology for integrated photonic system manufacturing.</w:t>
      </w:r>
      <w:r w:rsidR="002D63C8">
        <w:t xml:space="preserve"> For additional information, go to </w:t>
      </w:r>
      <w:hyperlink r:id="rId18" w:history="1">
        <w:r w:rsidR="002D63C8" w:rsidRPr="00BC6001">
          <w:rPr>
            <w:rStyle w:val="Hyperlink"/>
            <w:sz w:val="24"/>
          </w:rPr>
          <w:t>http://photonicsmanufacturing.org</w:t>
        </w:r>
      </w:hyperlink>
      <w:r w:rsidR="002D63C8">
        <w:t xml:space="preserve"> </w:t>
      </w:r>
    </w:p>
    <w:p w14:paraId="2677698B" w14:textId="77777777" w:rsidR="00C85353" w:rsidRDefault="00C85353" w:rsidP="00C85353">
      <w:pPr>
        <w:pStyle w:val="Article"/>
      </w:pPr>
    </w:p>
    <w:p w14:paraId="4E18B450" w14:textId="5C74DA8E" w:rsidR="00C85353" w:rsidRDefault="00B70994" w:rsidP="00B70994">
      <w:pPr>
        <w:pStyle w:val="Article"/>
        <w:jc w:val="center"/>
      </w:pPr>
      <w:r>
        <w:t>###</w:t>
      </w:r>
    </w:p>
    <w:p w14:paraId="24CA5175" w14:textId="77777777" w:rsidR="004505A4" w:rsidRDefault="004505A4" w:rsidP="00B82A33">
      <w:pPr>
        <w:pStyle w:val="PressRelease"/>
      </w:pPr>
    </w:p>
    <w:sectPr w:rsidR="004505A4" w:rsidSect="000231F4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4F46B8"/>
    <w:multiLevelType w:val="hybridMultilevel"/>
    <w:tmpl w:val="81EE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4AFA"/>
    <w:multiLevelType w:val="hybridMultilevel"/>
    <w:tmpl w:val="2AB0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D5"/>
    <w:rsid w:val="00003CCD"/>
    <w:rsid w:val="00010BC2"/>
    <w:rsid w:val="00017AD5"/>
    <w:rsid w:val="000231F4"/>
    <w:rsid w:val="00075C5F"/>
    <w:rsid w:val="0008666C"/>
    <w:rsid w:val="000955C3"/>
    <w:rsid w:val="000B1AD3"/>
    <w:rsid w:val="000C534B"/>
    <w:rsid w:val="000D1D36"/>
    <w:rsid w:val="000E1CD2"/>
    <w:rsid w:val="000E27DD"/>
    <w:rsid w:val="00124380"/>
    <w:rsid w:val="001319F9"/>
    <w:rsid w:val="00186CDF"/>
    <w:rsid w:val="001F5CB6"/>
    <w:rsid w:val="00204881"/>
    <w:rsid w:val="002507F9"/>
    <w:rsid w:val="0025654A"/>
    <w:rsid w:val="00266F00"/>
    <w:rsid w:val="002D63C8"/>
    <w:rsid w:val="002E32B1"/>
    <w:rsid w:val="00320379"/>
    <w:rsid w:val="003330B2"/>
    <w:rsid w:val="00341AA5"/>
    <w:rsid w:val="00386332"/>
    <w:rsid w:val="003D4E8D"/>
    <w:rsid w:val="003D7F84"/>
    <w:rsid w:val="003F5F6D"/>
    <w:rsid w:val="004344DC"/>
    <w:rsid w:val="00446423"/>
    <w:rsid w:val="004505A4"/>
    <w:rsid w:val="00456C8D"/>
    <w:rsid w:val="004821F9"/>
    <w:rsid w:val="004A702E"/>
    <w:rsid w:val="004A7534"/>
    <w:rsid w:val="004E7259"/>
    <w:rsid w:val="005166C2"/>
    <w:rsid w:val="005577F6"/>
    <w:rsid w:val="00585003"/>
    <w:rsid w:val="0062404F"/>
    <w:rsid w:val="00637F5F"/>
    <w:rsid w:val="00643A5F"/>
    <w:rsid w:val="006511B3"/>
    <w:rsid w:val="0066413F"/>
    <w:rsid w:val="0068299D"/>
    <w:rsid w:val="00686FDC"/>
    <w:rsid w:val="0069397D"/>
    <w:rsid w:val="006B526C"/>
    <w:rsid w:val="006E4740"/>
    <w:rsid w:val="006F5D9A"/>
    <w:rsid w:val="006F731E"/>
    <w:rsid w:val="00700016"/>
    <w:rsid w:val="007259C2"/>
    <w:rsid w:val="00741250"/>
    <w:rsid w:val="00744ED3"/>
    <w:rsid w:val="007D1E66"/>
    <w:rsid w:val="007F3039"/>
    <w:rsid w:val="007F6874"/>
    <w:rsid w:val="007F773F"/>
    <w:rsid w:val="00800AC4"/>
    <w:rsid w:val="00816FDD"/>
    <w:rsid w:val="00840583"/>
    <w:rsid w:val="00852B10"/>
    <w:rsid w:val="00853159"/>
    <w:rsid w:val="00855D83"/>
    <w:rsid w:val="00872FCE"/>
    <w:rsid w:val="0087762D"/>
    <w:rsid w:val="008877AD"/>
    <w:rsid w:val="00894B15"/>
    <w:rsid w:val="008B1564"/>
    <w:rsid w:val="008F7A03"/>
    <w:rsid w:val="00904AB1"/>
    <w:rsid w:val="00942E19"/>
    <w:rsid w:val="009737AF"/>
    <w:rsid w:val="0098703B"/>
    <w:rsid w:val="009B4255"/>
    <w:rsid w:val="009E6AD3"/>
    <w:rsid w:val="009F4AAB"/>
    <w:rsid w:val="009F7E7D"/>
    <w:rsid w:val="00A73B71"/>
    <w:rsid w:val="00AF4389"/>
    <w:rsid w:val="00B17798"/>
    <w:rsid w:val="00B331F5"/>
    <w:rsid w:val="00B70994"/>
    <w:rsid w:val="00B74D90"/>
    <w:rsid w:val="00B82A33"/>
    <w:rsid w:val="00BA3C3C"/>
    <w:rsid w:val="00BA5C52"/>
    <w:rsid w:val="00BB15BF"/>
    <w:rsid w:val="00BC4ABF"/>
    <w:rsid w:val="00BD43FB"/>
    <w:rsid w:val="00BF64B2"/>
    <w:rsid w:val="00C47060"/>
    <w:rsid w:val="00C85353"/>
    <w:rsid w:val="00CA1F94"/>
    <w:rsid w:val="00CA5B55"/>
    <w:rsid w:val="00D023E2"/>
    <w:rsid w:val="00D04FC5"/>
    <w:rsid w:val="00D438D3"/>
    <w:rsid w:val="00D457B2"/>
    <w:rsid w:val="00D54BCC"/>
    <w:rsid w:val="00DD2345"/>
    <w:rsid w:val="00DF1605"/>
    <w:rsid w:val="00DF3D3B"/>
    <w:rsid w:val="00DF4514"/>
    <w:rsid w:val="00E0601E"/>
    <w:rsid w:val="00E52D6F"/>
    <w:rsid w:val="00EA1ACF"/>
    <w:rsid w:val="00EF1D08"/>
    <w:rsid w:val="00F07ACF"/>
    <w:rsid w:val="00F1166A"/>
    <w:rsid w:val="00F16667"/>
    <w:rsid w:val="00F4499D"/>
    <w:rsid w:val="00F45F2D"/>
    <w:rsid w:val="00F64BA0"/>
    <w:rsid w:val="00F71043"/>
    <w:rsid w:val="00F74595"/>
    <w:rsid w:val="00F90776"/>
    <w:rsid w:val="00FA74C4"/>
    <w:rsid w:val="00FB6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DCEA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D08"/>
    <w:pPr>
      <w:spacing w:after="160" w:line="280" w:lineRule="atLeast"/>
    </w:pPr>
    <w:rPr>
      <w:rFonts w:ascii="Optima" w:hAnsi="Opti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D3B"/>
    <w:pPr>
      <w:keepNext/>
      <w:keepLines/>
      <w:spacing w:before="120" w:after="120" w:afterAutospacing="1" w:line="276" w:lineRule="auto"/>
      <w:outlineLvl w:val="0"/>
    </w:pPr>
    <w:rPr>
      <w:rFonts w:ascii="Arial" w:eastAsiaTheme="majorEastAsia" w:hAnsi="Arial" w:cs="Arial"/>
      <w:b/>
      <w:noProof/>
      <w:color w:val="365F91" w:themeColor="accent1" w:themeShade="BF"/>
      <w:sz w:val="28"/>
      <w:szCs w:val="32"/>
      <w:lang w:eastAsia="zh-CN"/>
    </w:rPr>
  </w:style>
  <w:style w:type="paragraph" w:styleId="Heading2">
    <w:name w:val="heading 2"/>
    <w:basedOn w:val="Normal"/>
    <w:next w:val="Normal"/>
    <w:qFormat/>
    <w:rsid w:val="0053523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3F4D2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241275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0209FA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underline">
    <w:name w:val="Blue underline"/>
    <w:basedOn w:val="Nsltr-indexlist"/>
    <w:next w:val="Nsltr-indexlist"/>
    <w:qFormat/>
    <w:rsid w:val="000C534B"/>
    <w:pPr>
      <w:spacing w:after="80"/>
      <w:outlineLvl w:val="1"/>
    </w:pPr>
    <w:rPr>
      <w:rFonts w:eastAsia="Times New Roman" w:cs="Times New Roman"/>
      <w:b w:val="0"/>
      <w:noProof/>
      <w:color w:val="auto"/>
      <w:szCs w:val="20"/>
      <w:u w:val="single" w:color="0000FF"/>
    </w:rPr>
  </w:style>
  <w:style w:type="paragraph" w:customStyle="1" w:styleId="Blueunderline2">
    <w:name w:val="Blue underline 2"/>
    <w:basedOn w:val="Blueunderline"/>
    <w:rsid w:val="00817500"/>
    <w:pPr>
      <w:spacing w:before="240" w:after="60"/>
    </w:pPr>
  </w:style>
  <w:style w:type="paragraph" w:customStyle="1" w:styleId="Subhead">
    <w:name w:val="Subhead"/>
    <w:basedOn w:val="Normal"/>
    <w:qFormat/>
    <w:rsid w:val="005166C2"/>
    <w:pPr>
      <w:widowControl w:val="0"/>
      <w:autoSpaceDE w:val="0"/>
      <w:autoSpaceDN w:val="0"/>
      <w:adjustRightInd w:val="0"/>
      <w:spacing w:before="240" w:after="8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rticlebody">
    <w:name w:val="Article body"/>
    <w:basedOn w:val="Heading4"/>
    <w:rsid w:val="00241275"/>
    <w:pPr>
      <w:suppressAutoHyphens/>
      <w:spacing w:before="0" w:after="0" w:line="300" w:lineRule="atLeast"/>
    </w:pPr>
    <w:rPr>
      <w:b w:val="0"/>
      <w:bCs/>
      <w:noProof/>
      <w:color w:val="000000"/>
      <w:sz w:val="22"/>
      <w:szCs w:val="20"/>
    </w:rPr>
  </w:style>
  <w:style w:type="paragraph" w:customStyle="1" w:styleId="PressRelease2">
    <w:name w:val="Press Release 2"/>
    <w:basedOn w:val="Normal"/>
    <w:qFormat/>
    <w:rsid w:val="00320379"/>
    <w:pPr>
      <w:widowControl w:val="0"/>
      <w:overflowPunct w:val="0"/>
      <w:autoSpaceDE w:val="0"/>
      <w:autoSpaceDN w:val="0"/>
      <w:adjustRightInd w:val="0"/>
      <w:spacing w:after="1360"/>
      <w:ind w:firstLine="360"/>
      <w:textAlignment w:val="baseline"/>
    </w:pPr>
    <w:rPr>
      <w:szCs w:val="20"/>
    </w:rPr>
  </w:style>
  <w:style w:type="paragraph" w:customStyle="1" w:styleId="Blueunderline-BookA">
    <w:name w:val="Blue underline-BookA"/>
    <w:basedOn w:val="Blueunderline"/>
    <w:rsid w:val="00214337"/>
    <w:pPr>
      <w:spacing w:line="480" w:lineRule="auto"/>
      <w:ind w:left="360"/>
    </w:pPr>
  </w:style>
  <w:style w:type="paragraph" w:customStyle="1" w:styleId="Novel">
    <w:name w:val="Novel"/>
    <w:basedOn w:val="Normal"/>
    <w:rsid w:val="009D5803"/>
    <w:pPr>
      <w:spacing w:line="480" w:lineRule="auto"/>
      <w:ind w:firstLine="504"/>
    </w:pPr>
    <w:rPr>
      <w:sz w:val="24"/>
    </w:rPr>
  </w:style>
  <w:style w:type="paragraph" w:customStyle="1" w:styleId="Blueunderline3BookA">
    <w:name w:val="Blue underline3_BookA"/>
    <w:basedOn w:val="BodyText"/>
    <w:rsid w:val="00F91811"/>
    <w:pPr>
      <w:ind w:left="720"/>
    </w:pPr>
    <w:rPr>
      <w:rFonts w:ascii="Book Antiqua" w:hAnsi="Book Antiqua"/>
      <w:i/>
      <w:noProof/>
      <w:color w:val="000000"/>
      <w:sz w:val="18"/>
      <w:szCs w:val="70"/>
    </w:rPr>
  </w:style>
  <w:style w:type="paragraph" w:styleId="BodyText">
    <w:name w:val="Body Text"/>
    <w:basedOn w:val="Normal"/>
    <w:rsid w:val="00B80015"/>
    <w:rPr>
      <w:sz w:val="20"/>
    </w:rPr>
  </w:style>
  <w:style w:type="paragraph" w:customStyle="1" w:styleId="Normal2">
    <w:name w:val="Normal 2"/>
    <w:basedOn w:val="Normal"/>
    <w:rsid w:val="009A0D0E"/>
    <w:pPr>
      <w:spacing w:line="300" w:lineRule="atLeast"/>
    </w:pPr>
  </w:style>
  <w:style w:type="paragraph" w:customStyle="1" w:styleId="Chapterlevel1">
    <w:name w:val="Chapter level 1"/>
    <w:basedOn w:val="Normal"/>
    <w:rsid w:val="008942A9"/>
    <w:pPr>
      <w:widowControl w:val="0"/>
      <w:tabs>
        <w:tab w:val="left" w:pos="2880"/>
      </w:tabs>
      <w:spacing w:before="240" w:after="200" w:line="300" w:lineRule="atLeast"/>
      <w:jc w:val="center"/>
    </w:pPr>
    <w:rPr>
      <w:rFonts w:ascii="Arial" w:hAnsi="Arial"/>
      <w:b/>
      <w:color w:val="000000"/>
    </w:rPr>
  </w:style>
  <w:style w:type="paragraph" w:customStyle="1" w:styleId="Chapterlevel2">
    <w:name w:val="Chapter level 2"/>
    <w:basedOn w:val="Normal"/>
    <w:rsid w:val="008942A9"/>
    <w:pPr>
      <w:widowControl w:val="0"/>
      <w:tabs>
        <w:tab w:val="left" w:pos="2880"/>
      </w:tabs>
      <w:spacing w:before="240" w:after="120" w:line="300" w:lineRule="atLeast"/>
    </w:pPr>
    <w:rPr>
      <w:rFonts w:ascii="Arial" w:hAnsi="Arial"/>
      <w:b/>
      <w:color w:val="000000"/>
    </w:rPr>
  </w:style>
  <w:style w:type="paragraph" w:customStyle="1" w:styleId="Chapterlevel3">
    <w:name w:val="Chapter level 3"/>
    <w:basedOn w:val="Normal"/>
    <w:rsid w:val="008942A9"/>
    <w:pPr>
      <w:widowControl w:val="0"/>
      <w:autoSpaceDE w:val="0"/>
      <w:autoSpaceDN w:val="0"/>
      <w:adjustRightInd w:val="0"/>
      <w:spacing w:line="300" w:lineRule="atLeast"/>
    </w:pPr>
    <w:rPr>
      <w:b/>
      <w:szCs w:val="22"/>
    </w:rPr>
  </w:style>
  <w:style w:type="paragraph" w:customStyle="1" w:styleId="PressRelease">
    <w:name w:val="Press Release"/>
    <w:basedOn w:val="Normal"/>
    <w:next w:val="Article"/>
    <w:qFormat/>
    <w:rsid w:val="00075C5F"/>
    <w:pPr>
      <w:widowControl w:val="0"/>
      <w:autoSpaceDE w:val="0"/>
      <w:autoSpaceDN w:val="0"/>
      <w:adjustRightInd w:val="0"/>
      <w:spacing w:line="300" w:lineRule="atLeast"/>
      <w:ind w:firstLine="504"/>
      <w:textAlignment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eekof">
    <w:name w:val="Week of"/>
    <w:basedOn w:val="Normal"/>
    <w:rsid w:val="003300B8"/>
    <w:pPr>
      <w:tabs>
        <w:tab w:val="left" w:pos="5040"/>
      </w:tabs>
      <w:spacing w:before="240" w:after="60"/>
    </w:pPr>
    <w:rPr>
      <w:rFonts w:ascii="Arial" w:eastAsia="Times" w:hAnsi="Arial"/>
      <w:b/>
      <w:szCs w:val="20"/>
    </w:rPr>
  </w:style>
  <w:style w:type="paragraph" w:customStyle="1" w:styleId="Default">
    <w:name w:val="Default"/>
    <w:rsid w:val="005C4DF1"/>
    <w:pPr>
      <w:widowControl w:val="0"/>
      <w:autoSpaceDE w:val="0"/>
      <w:autoSpaceDN w:val="0"/>
      <w:adjustRightInd w:val="0"/>
    </w:pPr>
    <w:rPr>
      <w:color w:val="000000"/>
      <w:sz w:val="22"/>
    </w:rPr>
  </w:style>
  <w:style w:type="paragraph" w:styleId="CommentText">
    <w:name w:val="annotation text"/>
    <w:basedOn w:val="Normal"/>
    <w:semiHidden/>
    <w:rsid w:val="00A866DA"/>
  </w:style>
  <w:style w:type="paragraph" w:styleId="BalloonText">
    <w:name w:val="Balloon Text"/>
    <w:basedOn w:val="Normal"/>
    <w:semiHidden/>
    <w:rsid w:val="00400163"/>
    <w:rPr>
      <w:rFonts w:ascii="Lucida Grande" w:hAnsi="Lucida Grande"/>
      <w:sz w:val="18"/>
      <w:szCs w:val="18"/>
    </w:rPr>
  </w:style>
  <w:style w:type="paragraph" w:customStyle="1" w:styleId="Article">
    <w:name w:val="Article"/>
    <w:basedOn w:val="Normal"/>
    <w:qFormat/>
    <w:rsid w:val="00D023E2"/>
    <w:pPr>
      <w:spacing w:line="300" w:lineRule="atLeast"/>
    </w:pPr>
    <w:rPr>
      <w:rFonts w:ascii="Times New Roman" w:eastAsia="MS Mincho" w:hAnsi="Times New Roman" w:cs="Times New Roman"/>
      <w:color w:val="000000" w:themeColor="text1"/>
      <w:kern w:val="2"/>
      <w:szCs w:val="28"/>
    </w:rPr>
  </w:style>
  <w:style w:type="paragraph" w:customStyle="1" w:styleId="Article2">
    <w:name w:val="Article2"/>
    <w:basedOn w:val="Article"/>
    <w:rsid w:val="005E0B9B"/>
    <w:pPr>
      <w:widowControl w:val="0"/>
      <w:autoSpaceDE w:val="0"/>
      <w:autoSpaceDN w:val="0"/>
      <w:adjustRightInd w:val="0"/>
      <w:spacing w:line="320" w:lineRule="atLeast"/>
      <w:outlineLvl w:val="3"/>
    </w:pPr>
  </w:style>
  <w:style w:type="paragraph" w:customStyle="1" w:styleId="Style1">
    <w:name w:val="Style1"/>
    <w:basedOn w:val="Heading5"/>
    <w:rsid w:val="000209FA"/>
    <w:pPr>
      <w:widowControl w:val="0"/>
      <w:spacing w:before="120" w:after="120"/>
    </w:pPr>
    <w:rPr>
      <w:rFonts w:ascii="Arial" w:hAnsi="Arial"/>
      <w:i w:val="0"/>
      <w:sz w:val="22"/>
      <w:szCs w:val="24"/>
    </w:rPr>
  </w:style>
  <w:style w:type="paragraph" w:customStyle="1" w:styleId="blueunderline0">
    <w:name w:val="blue underline"/>
    <w:basedOn w:val="Normal"/>
    <w:rsid w:val="000B4D47"/>
    <w:rPr>
      <w:rFonts w:eastAsia="MS Mincho"/>
      <w:szCs w:val="28"/>
      <w:u w:val="single" w:color="0000FF"/>
    </w:rPr>
  </w:style>
  <w:style w:type="paragraph" w:customStyle="1" w:styleId="Nsltr-date">
    <w:name w:val="Nsltr-date"/>
    <w:basedOn w:val="Heading3"/>
    <w:rsid w:val="003F4D2B"/>
    <w:pPr>
      <w:spacing w:before="0" w:after="0"/>
      <w:ind w:left="-634" w:right="-734"/>
      <w:outlineLvl w:val="0"/>
    </w:pPr>
    <w:rPr>
      <w:sz w:val="28"/>
      <w:szCs w:val="24"/>
    </w:rPr>
  </w:style>
  <w:style w:type="paragraph" w:customStyle="1" w:styleId="Nsltr-index">
    <w:name w:val="Nsltr-index"/>
    <w:basedOn w:val="Normal2"/>
    <w:rsid w:val="003F4D2B"/>
    <w:pPr>
      <w:spacing w:after="80" w:line="240" w:lineRule="auto"/>
      <w:ind w:left="-634" w:right="-734"/>
      <w:outlineLvl w:val="1"/>
    </w:pPr>
    <w:rPr>
      <w:rFonts w:ascii="Arial" w:hAnsi="Arial"/>
      <w:b/>
      <w:szCs w:val="20"/>
    </w:rPr>
  </w:style>
  <w:style w:type="paragraph" w:customStyle="1" w:styleId="Nsltr-indexlist">
    <w:name w:val="Nsltr-index list"/>
    <w:rsid w:val="005D78B1"/>
    <w:pPr>
      <w:tabs>
        <w:tab w:val="left" w:pos="2160"/>
      </w:tabs>
      <w:spacing w:after="60"/>
      <w:ind w:left="-634" w:right="-734"/>
    </w:pPr>
    <w:rPr>
      <w:rFonts w:ascii="Arial" w:eastAsia="SimSun" w:hAnsi="Arial"/>
      <w:b/>
      <w:color w:val="000000"/>
      <w:sz w:val="22"/>
    </w:rPr>
  </w:style>
  <w:style w:type="paragraph" w:customStyle="1" w:styleId="Nsltr-sectionhead">
    <w:name w:val="Nsltr-section head"/>
    <w:basedOn w:val="Normal2"/>
    <w:rsid w:val="00E0601E"/>
    <w:pPr>
      <w:tabs>
        <w:tab w:val="left" w:pos="2160"/>
      </w:tabs>
      <w:spacing w:before="240" w:after="120" w:line="240" w:lineRule="auto"/>
      <w:ind w:right="-14"/>
      <w:outlineLvl w:val="3"/>
    </w:pPr>
    <w:rPr>
      <w:rFonts w:ascii="Arial" w:eastAsia="Times New Roman" w:hAnsi="Arial" w:cs="Times New Roman"/>
      <w:b/>
      <w:caps/>
      <w:color w:val="0000FF"/>
      <w:szCs w:val="20"/>
    </w:rPr>
  </w:style>
  <w:style w:type="paragraph" w:customStyle="1" w:styleId="Nsltr-indexhead">
    <w:name w:val="Nsltr-index head"/>
    <w:rsid w:val="005D78B1"/>
    <w:pPr>
      <w:spacing w:after="80"/>
      <w:ind w:left="-634" w:right="-734"/>
      <w:outlineLvl w:val="1"/>
    </w:pPr>
    <w:rPr>
      <w:rFonts w:ascii="Arial" w:eastAsia="SimSun" w:hAnsi="Arial"/>
      <w:b/>
      <w:color w:val="0000FF"/>
      <w:sz w:val="22"/>
    </w:rPr>
  </w:style>
  <w:style w:type="paragraph" w:customStyle="1" w:styleId="Style2">
    <w:name w:val="Style2"/>
    <w:basedOn w:val="Normal2"/>
    <w:rsid w:val="003F4D2B"/>
    <w:pPr>
      <w:tabs>
        <w:tab w:val="left" w:pos="2880"/>
      </w:tabs>
      <w:spacing w:before="40" w:after="120" w:line="240" w:lineRule="auto"/>
      <w:ind w:right="-14"/>
    </w:pPr>
    <w:rPr>
      <w:rFonts w:ascii="Arial" w:hAnsi="Arial"/>
      <w:b/>
      <w:color w:val="000000"/>
      <w:szCs w:val="20"/>
    </w:rPr>
  </w:style>
  <w:style w:type="paragraph" w:customStyle="1" w:styleId="Nsltr-heading">
    <w:name w:val="Nsltr-heading"/>
    <w:basedOn w:val="Normal"/>
    <w:autoRedefine/>
    <w:rsid w:val="00204881"/>
    <w:pPr>
      <w:tabs>
        <w:tab w:val="left" w:pos="2880"/>
      </w:tabs>
      <w:spacing w:before="120" w:after="120" w:line="240" w:lineRule="auto"/>
      <w:ind w:right="-14"/>
    </w:pPr>
    <w:rPr>
      <w:rFonts w:ascii="Arial" w:eastAsia="Times New Roman" w:hAnsi="Arial" w:cs="Times New Roman"/>
      <w:b/>
      <w:color w:val="000000"/>
      <w:szCs w:val="20"/>
    </w:rPr>
  </w:style>
  <w:style w:type="paragraph" w:customStyle="1" w:styleId="Nstlr-subhead">
    <w:name w:val="Nstlr-subhead"/>
    <w:basedOn w:val="Normal"/>
    <w:autoRedefine/>
    <w:rsid w:val="006511B3"/>
    <w:pPr>
      <w:tabs>
        <w:tab w:val="left" w:pos="2880"/>
      </w:tabs>
      <w:spacing w:before="40" w:after="120" w:line="240" w:lineRule="auto"/>
      <w:ind w:right="-14"/>
    </w:pPr>
    <w:rPr>
      <w:rFonts w:ascii="Arial Bold" w:eastAsia="Times New Roman" w:hAnsi="Arial Bold" w:cs="Times New Roman"/>
      <w:b/>
      <w:color w:val="000000"/>
      <w:szCs w:val="20"/>
    </w:rPr>
  </w:style>
  <w:style w:type="paragraph" w:customStyle="1" w:styleId="Nsltr-body">
    <w:name w:val="Nsltr-body"/>
    <w:basedOn w:val="Normal"/>
    <w:autoRedefine/>
    <w:rsid w:val="003F5F6D"/>
    <w:pPr>
      <w:widowControl w:val="0"/>
      <w:overflowPunct w:val="0"/>
      <w:autoSpaceDE w:val="0"/>
      <w:autoSpaceDN w:val="0"/>
      <w:adjustRightInd w:val="0"/>
      <w:spacing w:before="160" w:after="120"/>
      <w:ind w:right="-14"/>
    </w:pPr>
    <w:rPr>
      <w:rFonts w:ascii="Times New Roman" w:eastAsia="Times New Roman" w:hAnsi="Times New Roman" w:cs="Times New Roman"/>
      <w:szCs w:val="20"/>
    </w:rPr>
  </w:style>
  <w:style w:type="paragraph" w:customStyle="1" w:styleId="Projecthead">
    <w:name w:val="Project_head"/>
    <w:basedOn w:val="Normal"/>
    <w:rsid w:val="00047F24"/>
    <w:pPr>
      <w:widowControl w:val="0"/>
      <w:autoSpaceDE w:val="0"/>
      <w:autoSpaceDN w:val="0"/>
      <w:adjustRightInd w:val="0"/>
      <w:spacing w:before="200" w:line="260" w:lineRule="atLeast"/>
      <w:jc w:val="both"/>
    </w:pPr>
    <w:rPr>
      <w:szCs w:val="22"/>
      <w:u w:val="single"/>
    </w:rPr>
  </w:style>
  <w:style w:type="paragraph" w:customStyle="1" w:styleId="Nstlr-subhead2">
    <w:name w:val="Nstlr-subhead2"/>
    <w:rsid w:val="001D1057"/>
    <w:pPr>
      <w:tabs>
        <w:tab w:val="left" w:pos="2880"/>
      </w:tabs>
      <w:spacing w:before="200" w:after="120"/>
      <w:ind w:right="-14"/>
    </w:pPr>
    <w:rPr>
      <w:rFonts w:ascii="Tahoma" w:eastAsia="SimSun" w:hAnsi="Tahoma"/>
      <w:b/>
      <w:color w:val="000000"/>
    </w:rPr>
  </w:style>
  <w:style w:type="paragraph" w:customStyle="1" w:styleId="Article3">
    <w:name w:val="Article3"/>
    <w:basedOn w:val="Article"/>
    <w:rsid w:val="003F3505"/>
    <w:pPr>
      <w:widowControl w:val="0"/>
      <w:autoSpaceDE w:val="0"/>
      <w:autoSpaceDN w:val="0"/>
      <w:adjustRightInd w:val="0"/>
      <w:spacing w:after="240" w:line="360" w:lineRule="atLeast"/>
      <w:outlineLvl w:val="3"/>
    </w:pPr>
    <w:rPr>
      <w:sz w:val="24"/>
    </w:rPr>
  </w:style>
  <w:style w:type="paragraph" w:customStyle="1" w:styleId="Articlesubhead">
    <w:name w:val="Article subhead"/>
    <w:basedOn w:val="Article3"/>
    <w:rsid w:val="00764EF6"/>
    <w:pPr>
      <w:spacing w:before="240" w:after="120"/>
    </w:pPr>
    <w:rPr>
      <w:rFonts w:ascii="Arial" w:hAnsi="Arial"/>
      <w:b/>
    </w:rPr>
  </w:style>
  <w:style w:type="paragraph" w:customStyle="1" w:styleId="Subhead-Calibri">
    <w:name w:val="Subhead-Calibri"/>
    <w:basedOn w:val="Subhead"/>
    <w:rsid w:val="00CA7057"/>
  </w:style>
  <w:style w:type="paragraph" w:styleId="ListParagraph">
    <w:name w:val="List Paragraph"/>
    <w:basedOn w:val="Normal"/>
    <w:qFormat/>
    <w:rsid w:val="00816FDD"/>
    <w:pPr>
      <w:spacing w:after="80" w:line="300" w:lineRule="atLeast"/>
      <w:ind w:left="922" w:hanging="634"/>
    </w:pPr>
    <w:rPr>
      <w:rFonts w:eastAsia="SimSun" w:cs="Arial"/>
      <w:color w:val="000000"/>
      <w:szCs w:val="22"/>
      <w:lang w:eastAsia="zh-CN"/>
    </w:rPr>
  </w:style>
  <w:style w:type="character" w:styleId="Hyperlink">
    <w:name w:val="Hyperlink"/>
    <w:basedOn w:val="DefaultParagraphFont"/>
    <w:uiPriority w:val="99"/>
    <w:rsid w:val="006F731E"/>
    <w:rPr>
      <w:rFonts w:ascii="Times New Roman" w:hAnsi="Times New Roman" w:cs="Times New Roman"/>
      <w:b/>
      <w:bCs/>
      <w:color w:val="0000FF"/>
      <w:sz w:val="22"/>
      <w:u w:val="single"/>
    </w:rPr>
  </w:style>
  <w:style w:type="paragraph" w:customStyle="1" w:styleId="SubheadforHFR-free">
    <w:name w:val="Subhead for HFR-free"/>
    <w:basedOn w:val="Normal"/>
    <w:qFormat/>
    <w:rsid w:val="008877AD"/>
    <w:pPr>
      <w:spacing w:before="160" w:after="60" w:line="240" w:lineRule="auto"/>
    </w:pPr>
    <w:rPr>
      <w:rFonts w:ascii="Calibri" w:eastAsia="SimSun" w:hAnsi="Calibri" w:cs="Arial"/>
      <w:b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8877AD"/>
    <w:pPr>
      <w:spacing w:after="0" w:line="240" w:lineRule="auto"/>
    </w:pPr>
    <w:rPr>
      <w:rFonts w:asciiTheme="minorHAnsi" w:hAnsiTheme="minorHAnsi" w:cs="Arial"/>
      <w:color w:val="000000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7AD"/>
    <w:rPr>
      <w:rFonts w:cs="Arial"/>
      <w:color w:val="000000"/>
      <w:sz w:val="20"/>
      <w:szCs w:val="20"/>
      <w:lang w:eastAsia="zh-CN"/>
    </w:rPr>
  </w:style>
  <w:style w:type="paragraph" w:customStyle="1" w:styleId="Blueunderline20">
    <w:name w:val="Blue underline2"/>
    <w:basedOn w:val="Nsltr-indexlist"/>
    <w:qFormat/>
    <w:rsid w:val="00BF64B2"/>
    <w:pPr>
      <w:tabs>
        <w:tab w:val="clear" w:pos="2160"/>
        <w:tab w:val="left" w:pos="-180"/>
      </w:tabs>
      <w:spacing w:after="80"/>
      <w:outlineLvl w:val="1"/>
    </w:pPr>
    <w:rPr>
      <w:rFonts w:eastAsia="Times New Roman" w:cs="Times New Roman"/>
      <w:b w:val="0"/>
      <w:color w:val="auto"/>
      <w:szCs w:val="20"/>
      <w:u w:val="single" w:color="0000FF"/>
    </w:rPr>
  </w:style>
  <w:style w:type="paragraph" w:customStyle="1" w:styleId="Pressrelease0">
    <w:name w:val="Press release"/>
    <w:basedOn w:val="Normal"/>
    <w:qFormat/>
    <w:rsid w:val="00BA3C3C"/>
    <w:pPr>
      <w:widowControl w:val="0"/>
      <w:autoSpaceDE w:val="0"/>
      <w:autoSpaceDN w:val="0"/>
      <w:adjustRightInd w:val="0"/>
      <w:ind w:firstLine="504"/>
      <w:textAlignment w:val="center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ody-whitepaper">
    <w:name w:val="Body-whitepaper"/>
    <w:basedOn w:val="Normal"/>
    <w:qFormat/>
    <w:rsid w:val="006B526C"/>
    <w:pPr>
      <w:autoSpaceDE w:val="0"/>
      <w:autoSpaceDN w:val="0"/>
      <w:adjustRightInd w:val="0"/>
      <w:spacing w:after="200" w:line="300" w:lineRule="atLeast"/>
    </w:pPr>
    <w:rPr>
      <w:rFonts w:asciiTheme="minorHAnsi" w:hAnsiTheme="minorHAnsi" w:cs="Arial-BoldMT"/>
      <w:bCs/>
      <w:color w:val="000000"/>
      <w:sz w:val="24"/>
    </w:rPr>
  </w:style>
  <w:style w:type="paragraph" w:customStyle="1" w:styleId="Sub-subhead">
    <w:name w:val="Sub-subhead"/>
    <w:basedOn w:val="Subhead"/>
    <w:qFormat/>
    <w:rsid w:val="00800AC4"/>
    <w:rPr>
      <w:i/>
    </w:rPr>
  </w:style>
  <w:style w:type="paragraph" w:customStyle="1" w:styleId="PAGEheading">
    <w:name w:val="PAGE heading"/>
    <w:basedOn w:val="Normal"/>
    <w:next w:val="Normal"/>
    <w:qFormat/>
    <w:rsid w:val="00585003"/>
    <w:pPr>
      <w:spacing w:before="240" w:after="80"/>
    </w:pPr>
    <w:rPr>
      <w:rFonts w:ascii="Arial" w:hAnsi="Arial"/>
      <w:b/>
      <w:caps/>
      <w:color w:val="0000FF"/>
    </w:rPr>
  </w:style>
  <w:style w:type="paragraph" w:customStyle="1" w:styleId="PAGEsubhead">
    <w:name w:val="PAGE subhead"/>
    <w:basedOn w:val="Normal"/>
    <w:qFormat/>
    <w:rsid w:val="00585003"/>
    <w:pPr>
      <w:spacing w:before="240" w:after="12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F3D3B"/>
    <w:rPr>
      <w:rFonts w:ascii="Arial" w:eastAsiaTheme="majorEastAsia" w:hAnsi="Arial" w:cs="Arial"/>
      <w:b/>
      <w:noProof/>
      <w:color w:val="365F91" w:themeColor="accent1" w:themeShade="BF"/>
      <w:sz w:val="28"/>
      <w:szCs w:val="32"/>
      <w:lang w:eastAsia="zh-CN"/>
    </w:rPr>
  </w:style>
  <w:style w:type="paragraph" w:customStyle="1" w:styleId="Bioheads">
    <w:name w:val="Bio heads"/>
    <w:basedOn w:val="Normal"/>
    <w:qFormat/>
    <w:rsid w:val="009B4255"/>
    <w:pPr>
      <w:spacing w:after="0" w:line="240" w:lineRule="auto"/>
    </w:pPr>
    <w:rPr>
      <w:rFonts w:ascii="Arial" w:eastAsia="Times New Roman" w:hAnsi="Arial" w:cs="Arial"/>
      <w:b/>
      <w:iCs/>
      <w:color w:val="000000" w:themeColor="text1"/>
      <w:szCs w:val="36"/>
    </w:rPr>
  </w:style>
  <w:style w:type="paragraph" w:customStyle="1" w:styleId="Bio-body">
    <w:name w:val="Bio-body"/>
    <w:basedOn w:val="Normal"/>
    <w:autoRedefine/>
    <w:qFormat/>
    <w:rsid w:val="009B4255"/>
    <w:pPr>
      <w:spacing w:after="120" w:line="260" w:lineRule="atLeast"/>
    </w:pPr>
    <w:rPr>
      <w:rFonts w:eastAsia="Times New Roman" w:cs="Arial"/>
      <w:iCs/>
      <w:color w:val="000000" w:themeColor="text1"/>
      <w:sz w:val="21"/>
      <w:szCs w:val="36"/>
    </w:rPr>
  </w:style>
  <w:style w:type="paragraph" w:customStyle="1" w:styleId="REMcaption">
    <w:name w:val="REM caption"/>
    <w:basedOn w:val="Normal"/>
    <w:qFormat/>
    <w:rsid w:val="009B4255"/>
    <w:pPr>
      <w:spacing w:before="60" w:line="240" w:lineRule="auto"/>
      <w:jc w:val="center"/>
    </w:pPr>
    <w:rPr>
      <w:rFonts w:ascii="Arial" w:eastAsia="Verdana" w:hAnsi="Arial" w:cs="Times New Roman"/>
      <w:b/>
      <w:color w:val="00000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4642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577F6"/>
    <w:rPr>
      <w:rFonts w:ascii="Optima" w:hAnsi="Opti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otonicsmanufacturing.org/node/104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photonicsmanufacturing.org/node/39/" TargetMode="External"/><Relationship Id="rId11" Type="http://schemas.openxmlformats.org/officeDocument/2006/relationships/hyperlink" Target="http://photonicsmanufacturing.org/node/39/" TargetMode="External"/><Relationship Id="rId12" Type="http://schemas.openxmlformats.org/officeDocument/2006/relationships/hyperlink" Target="http://manufacturing.gov/ip-imi.html" TargetMode="External"/><Relationship Id="rId13" Type="http://schemas.openxmlformats.org/officeDocument/2006/relationships/hyperlink" Target="https://www.dodmantech.com/Institutes/AIM-Photonics" TargetMode="External"/><Relationship Id="rId14" Type="http://schemas.openxmlformats.org/officeDocument/2006/relationships/hyperlink" Target="http://photonicsmanufacturing.org/" TargetMode="External"/><Relationship Id="rId15" Type="http://schemas.openxmlformats.org/officeDocument/2006/relationships/hyperlink" Target="http://www.inemi.org/" TargetMode="External"/><Relationship Id="rId16" Type="http://schemas.openxmlformats.org/officeDocument/2006/relationships/hyperlink" Target="https://mphotonics.mit.edu/" TargetMode="External"/><Relationship Id="rId17" Type="http://schemas.openxmlformats.org/officeDocument/2006/relationships/hyperlink" Target="http://www.nist.gov/amo/index.cfm" TargetMode="External"/><Relationship Id="rId18" Type="http://schemas.openxmlformats.org/officeDocument/2006/relationships/hyperlink" Target="http://photonicsmanufacturing.org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williams@inemi.org" TargetMode="External"/><Relationship Id="rId6" Type="http://schemas.openxmlformats.org/officeDocument/2006/relationships/hyperlink" Target="mailto:cwilliams@inemi.or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CWilliams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Williams</dc:creator>
  <cp:lastModifiedBy>Cynthia Williams</cp:lastModifiedBy>
  <cp:revision>5</cp:revision>
  <cp:lastPrinted>2015-08-13T22:16:00Z</cp:lastPrinted>
  <dcterms:created xsi:type="dcterms:W3CDTF">2015-09-09T19:30:00Z</dcterms:created>
  <dcterms:modified xsi:type="dcterms:W3CDTF">2015-09-09T19:55:00Z</dcterms:modified>
</cp:coreProperties>
</file>